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646" w:rsidRPr="006B7C60" w:rsidRDefault="00672279" w:rsidP="006722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inorHAnsi" w:eastAsia="Courier New" w:hAnsiTheme="minorHAnsi"/>
          <w:b/>
          <w:color w:val="000000"/>
          <w:u w:val="single"/>
        </w:rPr>
      </w:pPr>
      <w:r>
        <w:rPr>
          <w:rFonts w:asciiTheme="minorHAnsi" w:eastAsia="Courier New" w:hAnsiTheme="minorHAnsi"/>
          <w:b/>
          <w:color w:val="000000"/>
          <w:u w:val="single"/>
        </w:rPr>
        <w:t>ACTIVIDADES DE DIFUSIÓN CON CROQUIS DEL ANEXO 3</w:t>
      </w:r>
    </w:p>
    <w:p w:rsidR="006B7C60" w:rsidRDefault="006B7C60" w:rsidP="008846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Courier New" w:hAnsiTheme="minorHAnsi"/>
          <w:color w:val="000000"/>
        </w:rPr>
      </w:pPr>
    </w:p>
    <w:p w:rsidR="006B7C60" w:rsidRPr="002C499C" w:rsidRDefault="006B7C60" w:rsidP="008846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Courier New" w:hAnsiTheme="minorHAnsi"/>
          <w:color w:val="000000"/>
        </w:rPr>
      </w:pPr>
      <w:r>
        <w:rPr>
          <w:rFonts w:asciiTheme="minorHAnsi" w:eastAsia="Courier New" w:hAnsiTheme="minorHAnsi"/>
          <w:color w:val="000000"/>
        </w:rPr>
        <w:t xml:space="preserve">Se debe incorporar ítem de difusión, considerando los </w:t>
      </w:r>
      <w:r w:rsidR="00616808">
        <w:rPr>
          <w:rFonts w:asciiTheme="minorHAnsi" w:eastAsia="Courier New" w:hAnsiTheme="minorHAnsi"/>
          <w:color w:val="000000"/>
        </w:rPr>
        <w:t xml:space="preserve">elementos </w:t>
      </w:r>
      <w:r w:rsidR="003D7F6E">
        <w:rPr>
          <w:rFonts w:asciiTheme="minorHAnsi" w:eastAsia="Courier New" w:hAnsiTheme="minorHAnsi"/>
          <w:color w:val="000000"/>
        </w:rPr>
        <w:t>que se desean adquirir</w:t>
      </w:r>
      <w:r w:rsidR="00616808">
        <w:rPr>
          <w:rFonts w:asciiTheme="minorHAnsi" w:eastAsia="Courier New" w:hAnsiTheme="minorHAnsi"/>
          <w:color w:val="000000"/>
        </w:rPr>
        <w:t xml:space="preserve"> </w:t>
      </w:r>
      <w:r>
        <w:rPr>
          <w:rFonts w:asciiTheme="minorHAnsi" w:eastAsia="Courier New" w:hAnsiTheme="minorHAnsi"/>
          <w:color w:val="000000"/>
        </w:rPr>
        <w:t>con el logo, CORE, GORE y la cita que manifiesta “</w:t>
      </w:r>
      <w:r w:rsidR="00B36467">
        <w:rPr>
          <w:rFonts w:asciiTheme="minorHAnsi" w:eastAsia="Courier New" w:hAnsiTheme="minorHAnsi"/>
          <w:color w:val="000000"/>
        </w:rPr>
        <w:t>Iniciativa gratuita financiada por el</w:t>
      </w:r>
      <w:r>
        <w:rPr>
          <w:rFonts w:asciiTheme="minorHAnsi" w:eastAsia="Courier New" w:hAnsiTheme="minorHAnsi"/>
          <w:color w:val="000000"/>
        </w:rPr>
        <w:t xml:space="preserve"> </w:t>
      </w:r>
      <w:r w:rsidR="00616808">
        <w:rPr>
          <w:rFonts w:asciiTheme="minorHAnsi" w:eastAsia="Courier New" w:hAnsiTheme="minorHAnsi"/>
          <w:color w:val="000000"/>
        </w:rPr>
        <w:t xml:space="preserve">Gobierno Regional de Arica </w:t>
      </w:r>
      <w:r w:rsidR="00B36467">
        <w:rPr>
          <w:rFonts w:asciiTheme="minorHAnsi" w:eastAsia="Courier New" w:hAnsiTheme="minorHAnsi"/>
          <w:color w:val="000000"/>
        </w:rPr>
        <w:t>y</w:t>
      </w:r>
      <w:r w:rsidR="00616808">
        <w:rPr>
          <w:rFonts w:asciiTheme="minorHAnsi" w:eastAsia="Courier New" w:hAnsiTheme="minorHAnsi"/>
          <w:color w:val="000000"/>
        </w:rPr>
        <w:t xml:space="preserve"> Parinacota”</w:t>
      </w:r>
      <w:r w:rsidR="00B36467">
        <w:rPr>
          <w:rFonts w:asciiTheme="minorHAnsi" w:eastAsia="Courier New" w:hAnsiTheme="minorHAnsi"/>
          <w:color w:val="000000"/>
        </w:rPr>
        <w:t>.</w:t>
      </w:r>
    </w:p>
    <w:p w:rsidR="00A61839" w:rsidRDefault="00616808">
      <w:pPr>
        <w:rPr>
          <w:rFonts w:asciiTheme="minorHAnsi" w:eastAsia="Courier New" w:hAnsiTheme="minorHAnsi"/>
        </w:rPr>
      </w:pPr>
      <w:r>
        <w:rPr>
          <w:rFonts w:asciiTheme="minorHAnsi" w:eastAsia="Courier New" w:hAnsiTheme="minorHAnsi"/>
        </w:rPr>
        <w:t xml:space="preserve">Este anexo es </w:t>
      </w:r>
      <w:r w:rsidR="00B36467">
        <w:rPr>
          <w:rFonts w:asciiTheme="minorHAnsi" w:eastAsia="Courier New" w:hAnsiTheme="minorHAnsi"/>
        </w:rPr>
        <w:t>obligatorio, de no ser presentado podría quedar su iniciativa inadmisible.</w:t>
      </w:r>
      <w:r>
        <w:rPr>
          <w:rFonts w:asciiTheme="minorHAnsi" w:eastAsia="Courier New" w:hAnsiTheme="minorHAnsi"/>
        </w:rPr>
        <w:t xml:space="preserve"> </w:t>
      </w:r>
    </w:p>
    <w:p w:rsidR="00616808" w:rsidRPr="00193D9F" w:rsidRDefault="00616808">
      <w:pPr>
        <w:rPr>
          <w:rFonts w:asciiTheme="minorHAnsi" w:eastAsia="Courier New" w:hAnsiTheme="minorHAnsi"/>
          <w:b/>
        </w:rPr>
      </w:pPr>
      <w:r w:rsidRPr="003D7F6E">
        <w:rPr>
          <w:rFonts w:asciiTheme="minorHAnsi" w:eastAsia="Courier New" w:hAnsiTheme="minorHAnsi"/>
          <w:b/>
        </w:rPr>
        <w:t>Ejemplo</w:t>
      </w:r>
      <w:r w:rsidR="00193D9F">
        <w:rPr>
          <w:rFonts w:asciiTheme="minorHAnsi" w:eastAsia="Courier New" w:hAnsiTheme="minorHAnsi"/>
          <w:b/>
        </w:rPr>
        <w:t>s</w:t>
      </w:r>
      <w:r w:rsidR="003D7F6E">
        <w:rPr>
          <w:rFonts w:asciiTheme="minorHAnsi" w:eastAsia="Courier New" w:hAnsiTheme="minorHAnsi"/>
          <w:b/>
        </w:rPr>
        <w:t xml:space="preserve"> </w:t>
      </w:r>
      <w:r w:rsidRPr="003D7F6E">
        <w:rPr>
          <w:rFonts w:asciiTheme="minorHAnsi" w:eastAsia="Courier New" w:hAnsiTheme="minorHAnsi"/>
          <w:b/>
        </w:rPr>
        <w:t>a seguir:</w:t>
      </w:r>
      <w:r w:rsidR="00D3766A">
        <w:rPr>
          <w:rFonts w:asciiTheme="minorHAnsi" w:eastAsia="Courier New" w:hAnsiTheme="minorHAnsi"/>
        </w:rPr>
        <w:t xml:space="preserve"> </w:t>
      </w:r>
      <w:r w:rsidR="003D7F6E">
        <w:rPr>
          <w:rFonts w:asciiTheme="minorHAnsi" w:eastAsia="Courier New" w:hAnsiTheme="minorHAnsi"/>
        </w:rPr>
        <w:t>Dibujar los elementos con los cuales realizarán la difusión.</w:t>
      </w: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616808" w:rsidTr="003D7F6E">
        <w:trPr>
          <w:trHeight w:val="275"/>
        </w:trPr>
        <w:tc>
          <w:tcPr>
            <w:tcW w:w="8926" w:type="dxa"/>
            <w:shd w:val="clear" w:color="auto" w:fill="9CC2E5" w:themeFill="accent1" w:themeFillTint="99"/>
          </w:tcPr>
          <w:p w:rsidR="00616808" w:rsidRDefault="003D7F6E" w:rsidP="00FE399F">
            <w:pPr>
              <w:jc w:val="left"/>
              <w:rPr>
                <w:rFonts w:asciiTheme="minorHAnsi" w:eastAsia="Courier New" w:hAnsiTheme="minorHAnsi"/>
              </w:rPr>
            </w:pPr>
            <w:r>
              <w:rPr>
                <w:rFonts w:asciiTheme="minorHAnsi" w:eastAsia="Courier New" w:hAnsiTheme="minorHAnsi"/>
                <w:b/>
              </w:rPr>
              <w:t>E</w:t>
            </w:r>
            <w:r w:rsidR="00616808" w:rsidRPr="003D7F6E">
              <w:rPr>
                <w:rFonts w:asciiTheme="minorHAnsi" w:eastAsia="Courier New" w:hAnsiTheme="minorHAnsi"/>
                <w:b/>
              </w:rPr>
              <w:t>lemento de difusión</w:t>
            </w:r>
            <w:r w:rsidR="00616808">
              <w:rPr>
                <w:rFonts w:asciiTheme="minorHAnsi" w:eastAsia="Courier New" w:hAnsiTheme="minorHAnsi"/>
              </w:rPr>
              <w:t xml:space="preserve">: </w:t>
            </w:r>
            <w:r w:rsidR="00FE399F">
              <w:rPr>
                <w:rFonts w:asciiTheme="minorHAnsi" w:eastAsia="Courier New" w:hAnsiTheme="minorHAnsi"/>
              </w:rPr>
              <w:t xml:space="preserve"> Ejemplo </w:t>
            </w:r>
            <w:r w:rsidR="00616808">
              <w:rPr>
                <w:rFonts w:asciiTheme="minorHAnsi" w:eastAsia="Courier New" w:hAnsiTheme="minorHAnsi"/>
              </w:rPr>
              <w:t>Pole</w:t>
            </w:r>
            <w:r>
              <w:rPr>
                <w:rFonts w:asciiTheme="minorHAnsi" w:eastAsia="Courier New" w:hAnsiTheme="minorHAnsi"/>
              </w:rPr>
              <w:t>ra con logo “ Gore, Core, Cita”</w:t>
            </w:r>
          </w:p>
        </w:tc>
      </w:tr>
      <w:tr w:rsidR="00616808" w:rsidTr="00D3766A">
        <w:trPr>
          <w:trHeight w:val="3360"/>
        </w:trPr>
        <w:tc>
          <w:tcPr>
            <w:tcW w:w="8926" w:type="dxa"/>
          </w:tcPr>
          <w:p w:rsidR="00616808" w:rsidRDefault="0076764F" w:rsidP="00157D2C">
            <w:pPr>
              <w:jc w:val="left"/>
              <w:rPr>
                <w:rFonts w:asciiTheme="minorHAnsi" w:eastAsia="Courier New" w:hAnsiTheme="minorHAnsi"/>
              </w:rPr>
            </w:pPr>
            <w:r>
              <w:rPr>
                <w:rFonts w:asciiTheme="minorHAnsi" w:eastAsia="Courier New" w:hAnsiTheme="minorHAnsi"/>
                <w:noProof/>
                <w:lang w:val="es-CL" w:eastAsia="es-CL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1002555</wp:posOffset>
                  </wp:positionH>
                  <wp:positionV relativeFrom="paragraph">
                    <wp:posOffset>672217</wp:posOffset>
                  </wp:positionV>
                  <wp:extent cx="294198" cy="284921"/>
                  <wp:effectExtent l="0" t="0" r="0" b="127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8" cy="284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object w:dxaOrig="4036" w:dyaOrig="4320">
                <v:shape id="_x0000_i1025" type="#_x0000_t75" style="width:145.9pt;height:156.5pt" o:ole="">
                  <v:imagedata r:id="rId8" o:title=""/>
                </v:shape>
                <o:OLEObject Type="Embed" ProgID="PBrush" ShapeID="_x0000_i1025" DrawAspect="Content" ObjectID="_1705222699" r:id="rId9"/>
              </w:object>
            </w:r>
            <w:r>
              <w:object w:dxaOrig="4071" w:dyaOrig="4320">
                <v:shape id="_x0000_i1026" type="#_x0000_t75" style="width:150.7pt;height:160.3pt" o:ole="">
                  <v:imagedata r:id="rId10" o:title=""/>
                </v:shape>
                <o:OLEObject Type="Embed" ProgID="PBrush" ShapeID="_x0000_i1026" DrawAspect="Content" ObjectID="_1705222700" r:id="rId11"/>
              </w:object>
            </w:r>
          </w:p>
        </w:tc>
      </w:tr>
    </w:tbl>
    <w:p w:rsidR="003D7F6E" w:rsidRDefault="003D7F6E" w:rsidP="003D7F6E">
      <w:pPr>
        <w:rPr>
          <w:rFonts w:asciiTheme="minorHAnsi" w:eastAsia="Courier New" w:hAnsiTheme="minorHAnsi"/>
        </w:rPr>
      </w:pPr>
      <w:bookmarkStart w:id="0" w:name="_GoBack"/>
      <w:bookmarkEnd w:id="0"/>
    </w:p>
    <w:tbl>
      <w:tblPr>
        <w:tblStyle w:val="Tablaconcuadrcula"/>
        <w:tblW w:w="9047" w:type="dxa"/>
        <w:tblLook w:val="04A0" w:firstRow="1" w:lastRow="0" w:firstColumn="1" w:lastColumn="0" w:noHBand="0" w:noVBand="1"/>
      </w:tblPr>
      <w:tblGrid>
        <w:gridCol w:w="9047"/>
      </w:tblGrid>
      <w:tr w:rsidR="0076764F" w:rsidTr="003D7F6E">
        <w:trPr>
          <w:trHeight w:val="275"/>
        </w:trPr>
        <w:tc>
          <w:tcPr>
            <w:tcW w:w="9047" w:type="dxa"/>
            <w:shd w:val="clear" w:color="auto" w:fill="9CC2E5" w:themeFill="accent1" w:themeFillTint="99"/>
          </w:tcPr>
          <w:p w:rsidR="0076764F" w:rsidRDefault="003D7F6E" w:rsidP="003D7F6E">
            <w:pPr>
              <w:jc w:val="left"/>
              <w:rPr>
                <w:rFonts w:asciiTheme="minorHAnsi" w:eastAsia="Courier New" w:hAnsiTheme="minorHAnsi"/>
              </w:rPr>
            </w:pPr>
            <w:r>
              <w:rPr>
                <w:rFonts w:asciiTheme="minorHAnsi" w:eastAsia="Courier New" w:hAnsiTheme="minorHAnsi"/>
                <w:b/>
              </w:rPr>
              <w:t>E</w:t>
            </w:r>
            <w:r w:rsidR="0076764F" w:rsidRPr="003D7F6E">
              <w:rPr>
                <w:rFonts w:asciiTheme="minorHAnsi" w:eastAsia="Courier New" w:hAnsiTheme="minorHAnsi"/>
                <w:b/>
              </w:rPr>
              <w:t>lemento de difusión</w:t>
            </w:r>
            <w:r w:rsidR="0076764F">
              <w:rPr>
                <w:rFonts w:asciiTheme="minorHAnsi" w:eastAsia="Courier New" w:hAnsiTheme="minorHAnsi"/>
              </w:rPr>
              <w:t xml:space="preserve">: </w:t>
            </w:r>
            <w:r w:rsidR="00FE399F">
              <w:rPr>
                <w:rFonts w:asciiTheme="minorHAnsi" w:eastAsia="Courier New" w:hAnsiTheme="minorHAnsi"/>
              </w:rPr>
              <w:t xml:space="preserve">Ejemplo </w:t>
            </w:r>
            <w:r>
              <w:rPr>
                <w:rFonts w:asciiTheme="minorHAnsi" w:eastAsia="Courier New" w:hAnsiTheme="minorHAnsi"/>
              </w:rPr>
              <w:t xml:space="preserve">bolsa ecológica, </w:t>
            </w:r>
            <w:proofErr w:type="spellStart"/>
            <w:r>
              <w:rPr>
                <w:rFonts w:asciiTheme="minorHAnsi" w:eastAsia="Courier New" w:hAnsiTheme="minorHAnsi"/>
              </w:rPr>
              <w:t>stickers</w:t>
            </w:r>
            <w:proofErr w:type="spellEnd"/>
            <w:r w:rsidR="00FE399F">
              <w:rPr>
                <w:rFonts w:asciiTheme="minorHAnsi" w:eastAsia="Courier New" w:hAnsiTheme="minorHAnsi"/>
              </w:rPr>
              <w:t>.</w:t>
            </w:r>
          </w:p>
        </w:tc>
      </w:tr>
      <w:tr w:rsidR="0076764F" w:rsidTr="003D7F6E">
        <w:trPr>
          <w:trHeight w:val="3825"/>
        </w:trPr>
        <w:tc>
          <w:tcPr>
            <w:tcW w:w="9047" w:type="dxa"/>
          </w:tcPr>
          <w:p w:rsidR="0076764F" w:rsidRDefault="00B36467" w:rsidP="0076764F">
            <w:pPr>
              <w:jc w:val="left"/>
              <w:rPr>
                <w:rFonts w:asciiTheme="minorHAnsi" w:eastAsia="Courier New" w:hAnsiTheme="minorHAnsi"/>
              </w:rPr>
            </w:pPr>
            <w:r>
              <w:object w:dxaOrig="12508" w:dyaOrig="5249">
                <v:shape id="_x0000_i1027" type="#_x0000_t75" style="width:441.6pt;height:185.3pt" o:ole="">
                  <v:imagedata r:id="rId12" o:title=""/>
                </v:shape>
                <o:OLEObject Type="Embed" ProgID="PBrush" ShapeID="_x0000_i1027" DrawAspect="Content" ObjectID="_1705222701" r:id="rId13"/>
              </w:object>
            </w:r>
          </w:p>
        </w:tc>
      </w:tr>
    </w:tbl>
    <w:p w:rsidR="00D3766A" w:rsidRDefault="003D7F6E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1010285</wp:posOffset>
                </wp:positionV>
                <wp:extent cx="5743575" cy="1952625"/>
                <wp:effectExtent l="0" t="0" r="28575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1952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AFE426" id="Rectángulo 2" o:spid="_x0000_s1026" style="position:absolute;margin-left:0;margin-top:79.55pt;width:452.25pt;height:153.7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" fillcolor="white [3212]" strokecolor="#1f4d78 [1604]" strokeweight="1pt">
                <w10:wrap anchorx="margin"/>
              </v:rect>
            </w:pict>
          </mc:Fallback>
        </mc:AlternateContent>
      </w:r>
    </w:p>
    <w:tbl>
      <w:tblPr>
        <w:tblStyle w:val="Tablaconcuadrcula"/>
        <w:tblW w:w="9047" w:type="dxa"/>
        <w:tblLook w:val="04A0" w:firstRow="1" w:lastRow="0" w:firstColumn="1" w:lastColumn="0" w:noHBand="0" w:noVBand="1"/>
      </w:tblPr>
      <w:tblGrid>
        <w:gridCol w:w="9047"/>
      </w:tblGrid>
      <w:tr w:rsidR="00D3766A" w:rsidTr="003D7F6E">
        <w:trPr>
          <w:trHeight w:val="275"/>
        </w:trPr>
        <w:tc>
          <w:tcPr>
            <w:tcW w:w="9047" w:type="dxa"/>
            <w:shd w:val="clear" w:color="auto" w:fill="9CC2E5" w:themeFill="accent1" w:themeFillTint="99"/>
          </w:tcPr>
          <w:p w:rsidR="00D3766A" w:rsidRDefault="003D7F6E" w:rsidP="003D7F6E">
            <w:pPr>
              <w:jc w:val="left"/>
              <w:rPr>
                <w:rFonts w:asciiTheme="minorHAnsi" w:eastAsia="Courier New" w:hAnsiTheme="minorHAnsi"/>
              </w:rPr>
            </w:pPr>
            <w:r>
              <w:rPr>
                <w:rFonts w:asciiTheme="minorHAnsi" w:eastAsia="Courier New" w:hAnsiTheme="minorHAnsi"/>
                <w:b/>
              </w:rPr>
              <w:t xml:space="preserve">Dibujar los elementos </w:t>
            </w:r>
            <w:r w:rsidR="00D3766A" w:rsidRPr="003D7F6E">
              <w:rPr>
                <w:rFonts w:asciiTheme="minorHAnsi" w:eastAsia="Courier New" w:hAnsiTheme="minorHAnsi"/>
                <w:b/>
              </w:rPr>
              <w:t>de Difusión:</w:t>
            </w:r>
            <w:r w:rsidR="00D3766A">
              <w:rPr>
                <w:rFonts w:asciiTheme="minorHAnsi" w:eastAsia="Courier New" w:hAnsiTheme="minorHAnsi"/>
              </w:rPr>
              <w:t xml:space="preserve"> Dibujar a mano un cro</w:t>
            </w:r>
            <w:r>
              <w:rPr>
                <w:rFonts w:asciiTheme="minorHAnsi" w:eastAsia="Courier New" w:hAnsiTheme="minorHAnsi"/>
              </w:rPr>
              <w:t>quis del elemento de difusión. E</w:t>
            </w:r>
            <w:r w:rsidR="00D3766A">
              <w:rPr>
                <w:rFonts w:asciiTheme="minorHAnsi" w:eastAsia="Courier New" w:hAnsiTheme="minorHAnsi"/>
              </w:rPr>
              <w:t xml:space="preserve">jemplos, </w:t>
            </w:r>
            <w:r w:rsidR="009B16D6">
              <w:rPr>
                <w:rFonts w:asciiTheme="minorHAnsi" w:eastAsia="Courier New" w:hAnsiTheme="minorHAnsi"/>
              </w:rPr>
              <w:t>B</w:t>
            </w:r>
            <w:r>
              <w:rPr>
                <w:rFonts w:asciiTheme="minorHAnsi" w:eastAsia="Courier New" w:hAnsiTheme="minorHAnsi"/>
              </w:rPr>
              <w:t xml:space="preserve">olsas ecológicas, </w:t>
            </w:r>
            <w:proofErr w:type="spellStart"/>
            <w:r>
              <w:rPr>
                <w:rFonts w:asciiTheme="minorHAnsi" w:eastAsia="Courier New" w:hAnsiTheme="minorHAnsi"/>
              </w:rPr>
              <w:t>Gigantografía</w:t>
            </w:r>
            <w:proofErr w:type="spellEnd"/>
            <w:r w:rsidR="009B16D6">
              <w:rPr>
                <w:rFonts w:asciiTheme="minorHAnsi" w:eastAsia="Courier New" w:hAnsiTheme="minorHAnsi"/>
              </w:rPr>
              <w:t>,</w:t>
            </w:r>
            <w:r>
              <w:rPr>
                <w:rFonts w:asciiTheme="minorHAnsi" w:eastAsia="Courier New" w:hAnsiTheme="minorHAnsi"/>
              </w:rPr>
              <w:t xml:space="preserve"> publicaciones, Invitaciones, poleras, gorros</w:t>
            </w:r>
            <w:r w:rsidR="00B36467">
              <w:rPr>
                <w:rFonts w:asciiTheme="minorHAnsi" w:eastAsia="Courier New" w:hAnsiTheme="minorHAnsi"/>
              </w:rPr>
              <w:t xml:space="preserve">, </w:t>
            </w:r>
            <w:proofErr w:type="spellStart"/>
            <w:r w:rsidR="00B36467">
              <w:rPr>
                <w:rFonts w:asciiTheme="minorHAnsi" w:eastAsia="Courier New" w:hAnsiTheme="minorHAnsi"/>
              </w:rPr>
              <w:t>stickers</w:t>
            </w:r>
            <w:proofErr w:type="spellEnd"/>
            <w:r w:rsidR="00B36467">
              <w:rPr>
                <w:rFonts w:asciiTheme="minorHAnsi" w:eastAsia="Courier New" w:hAnsiTheme="minorHAnsi"/>
              </w:rPr>
              <w:t>,</w:t>
            </w:r>
            <w:r w:rsidR="009B16D6">
              <w:rPr>
                <w:rFonts w:asciiTheme="minorHAnsi" w:eastAsia="Courier New" w:hAnsiTheme="minorHAnsi"/>
              </w:rPr>
              <w:t xml:space="preserve"> etc.</w:t>
            </w:r>
          </w:p>
        </w:tc>
      </w:tr>
    </w:tbl>
    <w:p w:rsidR="00D3766A" w:rsidRDefault="00D3766A"/>
    <w:p w:rsidR="00D3766A" w:rsidRDefault="00D3766A"/>
    <w:sectPr w:rsidR="00D3766A" w:rsidSect="00D3766A">
      <w:headerReference w:type="default" r:id="rId14"/>
      <w:pgSz w:w="12242" w:h="18722" w:code="11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10EC" w:rsidRDefault="001910EC" w:rsidP="0076764F">
      <w:pPr>
        <w:spacing w:after="0" w:line="240" w:lineRule="auto"/>
      </w:pPr>
      <w:r>
        <w:separator/>
      </w:r>
    </w:p>
  </w:endnote>
  <w:endnote w:type="continuationSeparator" w:id="0">
    <w:p w:rsidR="001910EC" w:rsidRDefault="001910EC" w:rsidP="00767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10EC" w:rsidRDefault="001910EC" w:rsidP="0076764F">
      <w:pPr>
        <w:spacing w:after="0" w:line="240" w:lineRule="auto"/>
      </w:pPr>
      <w:r>
        <w:separator/>
      </w:r>
    </w:p>
  </w:footnote>
  <w:footnote w:type="continuationSeparator" w:id="0">
    <w:p w:rsidR="001910EC" w:rsidRDefault="001910EC" w:rsidP="00767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64F" w:rsidRDefault="0076764F">
    <w:pPr>
      <w:pStyle w:val="Encabezado"/>
    </w:pPr>
    <w:r>
      <w:rPr>
        <w:rFonts w:asciiTheme="minorHAnsi" w:eastAsia="Courier New" w:hAnsiTheme="minorHAnsi"/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60A6034F" wp14:editId="5BD9CB6F">
          <wp:simplePos x="0" y="0"/>
          <wp:positionH relativeFrom="margin">
            <wp:align>left</wp:align>
          </wp:positionH>
          <wp:positionV relativeFrom="paragraph">
            <wp:posOffset>-323407</wp:posOffset>
          </wp:positionV>
          <wp:extent cx="761119" cy="737119"/>
          <wp:effectExtent l="0" t="0" r="1270" b="635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119" cy="73711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Logo" style="width:222.7pt;height:215.05pt;flip:x;visibility:visible;mso-wrap-style:square" o:bullet="t">
        <v:imagedata r:id="rId1" o:title="Logo"/>
      </v:shape>
    </w:pict>
  </w:numPicBullet>
  <w:abstractNum w:abstractNumId="0" w15:restartNumberingAfterBreak="0">
    <w:nsid w:val="77CC0F2E"/>
    <w:multiLevelType w:val="multilevel"/>
    <w:tmpl w:val="22E4D8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33E"/>
    <w:rsid w:val="00001FDB"/>
    <w:rsid w:val="000406CE"/>
    <w:rsid w:val="00157D2C"/>
    <w:rsid w:val="001910EC"/>
    <w:rsid w:val="00193D9F"/>
    <w:rsid w:val="00194835"/>
    <w:rsid w:val="00384F45"/>
    <w:rsid w:val="003D7F6E"/>
    <w:rsid w:val="003F4D82"/>
    <w:rsid w:val="00554162"/>
    <w:rsid w:val="00616808"/>
    <w:rsid w:val="00622EDA"/>
    <w:rsid w:val="00672279"/>
    <w:rsid w:val="006B7C60"/>
    <w:rsid w:val="006C7FDB"/>
    <w:rsid w:val="00736253"/>
    <w:rsid w:val="0076764F"/>
    <w:rsid w:val="00884646"/>
    <w:rsid w:val="009314B1"/>
    <w:rsid w:val="00990A44"/>
    <w:rsid w:val="009B16D6"/>
    <w:rsid w:val="00A0233E"/>
    <w:rsid w:val="00A033DB"/>
    <w:rsid w:val="00A61839"/>
    <w:rsid w:val="00B22C5B"/>
    <w:rsid w:val="00B36467"/>
    <w:rsid w:val="00C522C7"/>
    <w:rsid w:val="00D3766A"/>
    <w:rsid w:val="00DF4BBB"/>
    <w:rsid w:val="00EC6E9E"/>
    <w:rsid w:val="00ED144A"/>
    <w:rsid w:val="00FE399F"/>
    <w:rsid w:val="00FE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92F5F6-1D0B-42DE-A16C-38ACC8F52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646"/>
    <w:pPr>
      <w:spacing w:after="200" w:line="360" w:lineRule="auto"/>
      <w:jc w:val="both"/>
    </w:pPr>
    <w:rPr>
      <w:rFonts w:ascii="Cambria" w:eastAsia="Calibri" w:hAnsi="Cambria" w:cs="Courier New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168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676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764F"/>
    <w:rPr>
      <w:rFonts w:ascii="Cambria" w:eastAsia="Calibri" w:hAnsi="Cambria" w:cs="Courier New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676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764F"/>
    <w:rPr>
      <w:rFonts w:ascii="Cambria" w:eastAsia="Calibri" w:hAnsi="Cambria" w:cs="Courier New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84F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4F45"/>
    <w:rPr>
      <w:rFonts w:ascii="Segoe UI" w:eastAsia="Calibr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126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P. Manzanares Navarro</dc:creator>
  <cp:keywords/>
  <dc:description/>
  <cp:lastModifiedBy>Ingrid G. Robles Araya</cp:lastModifiedBy>
  <cp:revision>3</cp:revision>
  <cp:lastPrinted>2022-01-24T19:04:00Z</cp:lastPrinted>
  <dcterms:created xsi:type="dcterms:W3CDTF">2022-02-01T12:25:00Z</dcterms:created>
  <dcterms:modified xsi:type="dcterms:W3CDTF">2022-02-01T15:12:00Z</dcterms:modified>
</cp:coreProperties>
</file>